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8E" w:rsidRPr="0022743E" w:rsidRDefault="006224B4" w:rsidP="0041438E">
      <w:pPr>
        <w:ind w:left="3600" w:right="-284" w:firstLine="720"/>
        <w:rPr>
          <w:rFonts w:ascii="PT Astra Serif" w:hAnsi="PT Astra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84.1pt;margin-top:-4.1pt;width:81.85pt;height:27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" stroked="f" strokeweight=".5pt">
            <v:textbox>
              <w:txbxContent>
                <w:p w:rsidR="0041438E" w:rsidRPr="003C5141" w:rsidRDefault="0041438E" w:rsidP="0041438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 xml:space="preserve">«В </w:t>
                  </w:r>
                  <w:proofErr w:type="spellStart"/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регистр</w:t>
                  </w:r>
                  <w:proofErr w:type="spellEnd"/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»</w:t>
                  </w:r>
                </w:p>
              </w:txbxContent>
            </v:textbox>
          </v:shape>
        </w:pict>
      </w:r>
      <w:r w:rsidR="0041438E">
        <w:rPr>
          <w:rFonts w:ascii="PT Astra Serif" w:hAnsi="PT Astra Serif"/>
          <w:noProof/>
          <w:lang w:val="ru-RU" w:eastAsia="ru-RU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8E" w:rsidRPr="0022743E" w:rsidRDefault="0041438E" w:rsidP="0041438E">
      <w:pPr>
        <w:ind w:left="3600" w:right="-284" w:firstLine="720"/>
        <w:rPr>
          <w:rFonts w:ascii="PT Astra Serif" w:hAnsi="PT Astra Serif"/>
        </w:rPr>
      </w:pPr>
    </w:p>
    <w:p w:rsidR="0041438E" w:rsidRPr="0041438E" w:rsidRDefault="0041438E" w:rsidP="0041438E">
      <w:pPr>
        <w:pStyle w:val="5"/>
        <w:jc w:val="center"/>
        <w:rPr>
          <w:rFonts w:ascii="PT Astra Serif" w:hAnsi="PT Astra Serif"/>
          <w:color w:val="auto"/>
          <w:spacing w:val="20"/>
          <w:sz w:val="32"/>
          <w:szCs w:val="32"/>
          <w:lang w:val="ru-RU"/>
        </w:rPr>
      </w:pPr>
      <w:r w:rsidRPr="0041438E">
        <w:rPr>
          <w:rFonts w:ascii="PT Astra Serif" w:hAnsi="PT Astra Serif"/>
          <w:color w:val="auto"/>
          <w:spacing w:val="20"/>
          <w:sz w:val="32"/>
          <w:szCs w:val="32"/>
          <w:lang w:val="ru-RU"/>
        </w:rPr>
        <w:t>АДМИНИСТРАЦИЯ ГОРОДА ЮГОРСКА</w:t>
      </w:r>
    </w:p>
    <w:p w:rsidR="0041438E" w:rsidRPr="0041438E" w:rsidRDefault="0041438E" w:rsidP="0041438E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41438E">
        <w:rPr>
          <w:rFonts w:ascii="PT Astra Serif" w:hAnsi="PT Astra Serif"/>
          <w:sz w:val="28"/>
          <w:szCs w:val="28"/>
          <w:lang w:val="ru-RU"/>
        </w:rPr>
        <w:t>Ханты-Мансийского  автономного  округа-Югры</w:t>
      </w:r>
    </w:p>
    <w:p w:rsidR="0041438E" w:rsidRPr="0041438E" w:rsidRDefault="0041438E" w:rsidP="0041438E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41438E" w:rsidRPr="0041438E" w:rsidRDefault="0041438E" w:rsidP="0041438E">
      <w:pPr>
        <w:pStyle w:val="6"/>
        <w:jc w:val="center"/>
        <w:rPr>
          <w:rFonts w:ascii="PT Astra Serif" w:hAnsi="PT Astra Serif"/>
          <w:i w:val="0"/>
          <w:color w:val="auto"/>
          <w:spacing w:val="20"/>
        </w:rPr>
      </w:pPr>
      <w:r w:rsidRPr="0041438E">
        <w:rPr>
          <w:rFonts w:ascii="PT Astra Serif" w:hAnsi="PT Astra Serif"/>
          <w:i w:val="0"/>
          <w:color w:val="auto"/>
          <w:spacing w:val="20"/>
          <w:sz w:val="36"/>
          <w:szCs w:val="36"/>
        </w:rPr>
        <w:t>ПОСТАНОВЛЕНИЕ</w:t>
      </w:r>
    </w:p>
    <w:p w:rsidR="0041438E" w:rsidRDefault="0041438E" w:rsidP="0041438E">
      <w:pPr>
        <w:rPr>
          <w:rFonts w:ascii="PT Astra Serif" w:hAnsi="PT Astra Serif"/>
          <w:sz w:val="28"/>
          <w:szCs w:val="26"/>
        </w:rPr>
      </w:pPr>
    </w:p>
    <w:p w:rsidR="0041438E" w:rsidRPr="0022743E" w:rsidRDefault="0041438E" w:rsidP="0041438E">
      <w:pPr>
        <w:rPr>
          <w:rFonts w:ascii="PT Astra Serif" w:hAnsi="PT Astra Serif"/>
          <w:sz w:val="28"/>
          <w:szCs w:val="26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41438E" w:rsidRPr="005237E5" w:rsidTr="00D1254B">
        <w:trPr>
          <w:trHeight w:val="227"/>
        </w:trPr>
        <w:tc>
          <w:tcPr>
            <w:tcW w:w="2563" w:type="pct"/>
            <w:shd w:val="clear" w:color="auto" w:fill="auto"/>
          </w:tcPr>
          <w:p w:rsidR="0041438E" w:rsidRPr="00D03CF1" w:rsidRDefault="0041438E" w:rsidP="00D1254B">
            <w:pPr>
              <w:contextualSpacing/>
              <w:rPr>
                <w:rFonts w:ascii="PT Astra Serif" w:hAnsi="PT Astra Serif"/>
                <w:sz w:val="28"/>
                <w:szCs w:val="26"/>
                <w:lang w:val="ru-RU" w:eastAsia="ru-RU"/>
              </w:rPr>
            </w:pPr>
            <w:proofErr w:type="spellStart"/>
            <w:r w:rsidRPr="005E25D6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spellEnd"/>
            <w:r w:rsidRPr="005E25D6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  <w:r w:rsidR="00D03CF1">
              <w:rPr>
                <w:rFonts w:ascii="PT Astra Serif" w:hAnsi="PT Astra Serif"/>
                <w:sz w:val="28"/>
                <w:szCs w:val="26"/>
                <w:lang w:val="ru-RU" w:eastAsia="ru-RU"/>
              </w:rPr>
              <w:t>28.05.2025</w:t>
            </w:r>
          </w:p>
        </w:tc>
        <w:tc>
          <w:tcPr>
            <w:tcW w:w="2437" w:type="pct"/>
            <w:shd w:val="clear" w:color="auto" w:fill="auto"/>
          </w:tcPr>
          <w:p w:rsidR="0041438E" w:rsidRPr="00D03CF1" w:rsidRDefault="0041438E" w:rsidP="00D1254B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  <w:lang w:val="ru-RU" w:eastAsia="ru-RU"/>
              </w:rPr>
            </w:pPr>
            <w:r w:rsidRPr="005E25D6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D03CF1">
              <w:rPr>
                <w:rFonts w:ascii="PT Astra Serif" w:hAnsi="PT Astra Serif"/>
                <w:sz w:val="28"/>
                <w:szCs w:val="26"/>
                <w:lang w:val="ru-RU" w:eastAsia="ru-RU"/>
              </w:rPr>
              <w:t>945-13-п</w:t>
            </w:r>
          </w:p>
        </w:tc>
      </w:tr>
    </w:tbl>
    <w:p w:rsidR="0041438E" w:rsidRPr="0022743E" w:rsidRDefault="0041438E" w:rsidP="0041438E">
      <w:pPr>
        <w:rPr>
          <w:rFonts w:ascii="PT Astra Serif" w:hAnsi="PT Astra Serif"/>
          <w:sz w:val="28"/>
          <w:szCs w:val="26"/>
        </w:rPr>
      </w:pPr>
    </w:p>
    <w:p w:rsidR="0041438E" w:rsidRPr="0022743E" w:rsidRDefault="0041438E" w:rsidP="0041438E">
      <w:pPr>
        <w:rPr>
          <w:rFonts w:ascii="PT Astra Serif" w:hAnsi="PT Astra Serif"/>
          <w:sz w:val="28"/>
          <w:szCs w:val="26"/>
        </w:rPr>
      </w:pPr>
    </w:p>
    <w:p w:rsidR="0041438E" w:rsidRPr="0022743E" w:rsidRDefault="0041438E" w:rsidP="0041438E">
      <w:pPr>
        <w:rPr>
          <w:rFonts w:ascii="PT Astra Serif" w:hAnsi="PT Astra Serif"/>
          <w:sz w:val="28"/>
          <w:szCs w:val="26"/>
        </w:rPr>
      </w:pPr>
    </w:p>
    <w:p w:rsidR="0041438E" w:rsidRPr="0022743E" w:rsidRDefault="0041438E" w:rsidP="0041438E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 xml:space="preserve">О </w:t>
      </w:r>
      <w:proofErr w:type="spellStart"/>
      <w:r w:rsidRPr="0022743E">
        <w:rPr>
          <w:rFonts w:ascii="PT Astra Serif" w:hAnsi="PT Astra Serif"/>
          <w:sz w:val="28"/>
          <w:szCs w:val="26"/>
        </w:rPr>
        <w:t>внесении</w:t>
      </w:r>
      <w:proofErr w:type="spellEnd"/>
      <w:r w:rsidRPr="0022743E">
        <w:rPr>
          <w:rFonts w:ascii="PT Astra Serif" w:hAnsi="PT Astra Serif"/>
          <w:sz w:val="28"/>
          <w:szCs w:val="26"/>
        </w:rPr>
        <w:t xml:space="preserve"> </w:t>
      </w:r>
      <w:proofErr w:type="spellStart"/>
      <w:r w:rsidRPr="0022743E">
        <w:rPr>
          <w:rFonts w:ascii="PT Astra Serif" w:hAnsi="PT Astra Serif"/>
          <w:sz w:val="28"/>
          <w:szCs w:val="26"/>
        </w:rPr>
        <w:t>изменени</w:t>
      </w:r>
      <w:r>
        <w:rPr>
          <w:rFonts w:ascii="PT Astra Serif" w:hAnsi="PT Astra Serif"/>
          <w:sz w:val="28"/>
          <w:szCs w:val="26"/>
        </w:rPr>
        <w:t>я</w:t>
      </w:r>
      <w:proofErr w:type="spellEnd"/>
      <w:r w:rsidRPr="0022743E">
        <w:rPr>
          <w:rFonts w:ascii="PT Astra Serif" w:hAnsi="PT Astra Serif"/>
          <w:sz w:val="28"/>
          <w:szCs w:val="26"/>
        </w:rPr>
        <w:t xml:space="preserve"> в </w:t>
      </w:r>
      <w:proofErr w:type="spellStart"/>
      <w:r w:rsidRPr="0022743E">
        <w:rPr>
          <w:rFonts w:ascii="PT Astra Serif" w:hAnsi="PT Astra Serif"/>
          <w:sz w:val="28"/>
          <w:szCs w:val="26"/>
        </w:rPr>
        <w:t>постановление</w:t>
      </w:r>
      <w:proofErr w:type="spellEnd"/>
    </w:p>
    <w:p w:rsidR="0041438E" w:rsidRDefault="0041438E" w:rsidP="0041438E">
      <w:pPr>
        <w:rPr>
          <w:rFonts w:ascii="PT Astra Serif" w:hAnsi="PT Astra Serif"/>
          <w:sz w:val="28"/>
          <w:szCs w:val="26"/>
        </w:rPr>
      </w:pPr>
      <w:proofErr w:type="spellStart"/>
      <w:proofErr w:type="gramStart"/>
      <w:r w:rsidRPr="0022743E">
        <w:rPr>
          <w:rFonts w:ascii="PT Astra Serif" w:hAnsi="PT Astra Serif"/>
          <w:sz w:val="28"/>
          <w:szCs w:val="26"/>
        </w:rPr>
        <w:t>администрации</w:t>
      </w:r>
      <w:proofErr w:type="spellEnd"/>
      <w:proofErr w:type="gramEnd"/>
      <w:r w:rsidRPr="0022743E">
        <w:rPr>
          <w:rFonts w:ascii="PT Astra Serif" w:hAnsi="PT Astra Serif"/>
          <w:sz w:val="28"/>
          <w:szCs w:val="26"/>
        </w:rPr>
        <w:t xml:space="preserve"> </w:t>
      </w:r>
      <w:proofErr w:type="spellStart"/>
      <w:r w:rsidRPr="0022743E">
        <w:rPr>
          <w:rFonts w:ascii="PT Astra Serif" w:hAnsi="PT Astra Serif"/>
          <w:sz w:val="28"/>
          <w:szCs w:val="26"/>
        </w:rPr>
        <w:t>города</w:t>
      </w:r>
      <w:proofErr w:type="spellEnd"/>
      <w:r w:rsidRPr="0022743E">
        <w:rPr>
          <w:rFonts w:ascii="PT Astra Serif" w:hAnsi="PT Astra Serif"/>
          <w:sz w:val="28"/>
          <w:szCs w:val="26"/>
        </w:rPr>
        <w:t xml:space="preserve"> Югорска </w:t>
      </w:r>
    </w:p>
    <w:p w:rsidR="0041438E" w:rsidRDefault="0041438E" w:rsidP="0041438E">
      <w:pPr>
        <w:rPr>
          <w:rFonts w:ascii="PT Astra Serif" w:hAnsi="PT Astra Serif"/>
          <w:sz w:val="28"/>
          <w:szCs w:val="26"/>
        </w:rPr>
      </w:pPr>
      <w:proofErr w:type="spellStart"/>
      <w:r>
        <w:rPr>
          <w:rFonts w:ascii="PT Astra Serif" w:hAnsi="PT Astra Serif"/>
          <w:sz w:val="28"/>
          <w:szCs w:val="26"/>
        </w:rPr>
        <w:t>от</w:t>
      </w:r>
      <w:proofErr w:type="spellEnd"/>
      <w:r>
        <w:rPr>
          <w:rFonts w:ascii="PT Astra Serif" w:hAnsi="PT Astra Serif"/>
          <w:sz w:val="28"/>
          <w:szCs w:val="26"/>
        </w:rPr>
        <w:t xml:space="preserve"> 21.06.2011 </w:t>
      </w:r>
      <w:r>
        <w:rPr>
          <w:rFonts w:ascii="PT Astra Serif" w:hAnsi="PT Astra Serif"/>
          <w:sz w:val="28"/>
          <w:szCs w:val="26"/>
          <w:lang w:val="ru-RU"/>
        </w:rPr>
        <w:t xml:space="preserve">№ </w:t>
      </w:r>
      <w:r>
        <w:rPr>
          <w:rFonts w:ascii="PT Astra Serif" w:hAnsi="PT Astra Serif"/>
          <w:sz w:val="28"/>
          <w:szCs w:val="26"/>
        </w:rPr>
        <w:t xml:space="preserve">1308 </w:t>
      </w:r>
      <w:r w:rsidRPr="0022743E">
        <w:rPr>
          <w:rFonts w:ascii="PT Astra Serif" w:hAnsi="PT Astra Serif"/>
          <w:sz w:val="28"/>
          <w:szCs w:val="26"/>
        </w:rPr>
        <w:t>«</w:t>
      </w:r>
      <w:proofErr w:type="spellStart"/>
      <w:r w:rsidRPr="0022743E">
        <w:rPr>
          <w:rFonts w:ascii="PT Astra Serif" w:hAnsi="PT Astra Serif"/>
          <w:sz w:val="28"/>
          <w:szCs w:val="26"/>
        </w:rPr>
        <w:t>Об</w:t>
      </w:r>
      <w:proofErr w:type="spellEnd"/>
      <w:r w:rsidRPr="0022743E">
        <w:rPr>
          <w:rFonts w:ascii="PT Astra Serif" w:hAnsi="PT Astra Serif"/>
          <w:sz w:val="28"/>
          <w:szCs w:val="26"/>
        </w:rPr>
        <w:t xml:space="preserve"> </w:t>
      </w:r>
      <w:proofErr w:type="spellStart"/>
      <w:r w:rsidRPr="0022743E">
        <w:rPr>
          <w:rFonts w:ascii="PT Astra Serif" w:hAnsi="PT Astra Serif"/>
          <w:sz w:val="28"/>
          <w:szCs w:val="26"/>
        </w:rPr>
        <w:t>утверждении</w:t>
      </w:r>
      <w:proofErr w:type="spellEnd"/>
      <w:r w:rsidRPr="0022743E">
        <w:rPr>
          <w:rFonts w:ascii="PT Astra Serif" w:hAnsi="PT Astra Serif"/>
          <w:sz w:val="28"/>
          <w:szCs w:val="26"/>
        </w:rPr>
        <w:t xml:space="preserve"> </w:t>
      </w:r>
    </w:p>
    <w:p w:rsidR="0041438E" w:rsidRPr="00D03CF1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  <w:r w:rsidRPr="00D03CF1">
        <w:rPr>
          <w:rFonts w:ascii="PT Astra Serif" w:hAnsi="PT Astra Serif"/>
          <w:sz w:val="28"/>
          <w:szCs w:val="26"/>
          <w:lang w:val="ru-RU"/>
        </w:rPr>
        <w:t xml:space="preserve">схемы размещения </w:t>
      </w:r>
      <w:proofErr w:type="gramStart"/>
      <w:r w:rsidRPr="00D03CF1">
        <w:rPr>
          <w:rFonts w:ascii="PT Astra Serif" w:hAnsi="PT Astra Serif"/>
          <w:sz w:val="28"/>
          <w:szCs w:val="26"/>
          <w:lang w:val="ru-RU"/>
        </w:rPr>
        <w:t>нестационарных</w:t>
      </w:r>
      <w:proofErr w:type="gramEnd"/>
    </w:p>
    <w:p w:rsidR="0041438E" w:rsidRPr="00D03CF1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  <w:r w:rsidRPr="00D03CF1">
        <w:rPr>
          <w:rFonts w:ascii="PT Astra Serif" w:hAnsi="PT Astra Serif"/>
          <w:sz w:val="28"/>
          <w:szCs w:val="26"/>
          <w:lang w:val="ru-RU"/>
        </w:rPr>
        <w:t xml:space="preserve">торговых объектов на территории </w:t>
      </w:r>
    </w:p>
    <w:p w:rsidR="0041438E" w:rsidRPr="00D03CF1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  <w:r w:rsidRPr="00D03CF1">
        <w:rPr>
          <w:rFonts w:ascii="PT Astra Serif" w:hAnsi="PT Astra Serif"/>
          <w:sz w:val="28"/>
          <w:szCs w:val="26"/>
          <w:lang w:val="ru-RU"/>
        </w:rPr>
        <w:t>города Югорска»</w:t>
      </w:r>
    </w:p>
    <w:p w:rsidR="0041438E" w:rsidRPr="00D03CF1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</w:p>
    <w:p w:rsidR="0041438E" w:rsidRPr="00D03CF1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</w:p>
    <w:p w:rsidR="0041438E" w:rsidRPr="00D03CF1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</w:p>
    <w:p w:rsidR="0041438E" w:rsidRPr="0041438E" w:rsidRDefault="0041438E" w:rsidP="004143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  <w:lang w:val="ru-RU"/>
        </w:rPr>
      </w:pPr>
      <w:proofErr w:type="gramStart"/>
      <w:r w:rsidRPr="0041438E">
        <w:rPr>
          <w:rFonts w:ascii="PT Astra Serif" w:hAnsi="PT Astra Serif"/>
          <w:iCs/>
          <w:sz w:val="28"/>
          <w:szCs w:val="28"/>
          <w:lang w:val="ru-RU"/>
        </w:rPr>
        <w:t>В соответствии с Федеральным законом от 28.12.2009 № 381-ФЗ «Об</w:t>
      </w:r>
      <w:r>
        <w:rPr>
          <w:rFonts w:ascii="PT Astra Serif" w:hAnsi="PT Astra Serif"/>
          <w:iCs/>
          <w:sz w:val="28"/>
          <w:szCs w:val="28"/>
        </w:rPr>
        <w:t> </w:t>
      </w:r>
      <w:r w:rsidRPr="0041438E">
        <w:rPr>
          <w:rFonts w:ascii="PT Astra Serif" w:hAnsi="PT Astra Serif"/>
          <w:iCs/>
          <w:sz w:val="28"/>
          <w:szCs w:val="28"/>
          <w:lang w:val="ru-RU"/>
        </w:rPr>
        <w:t>основах государственного регулирования торговой деятельности в Российской Федерации», Законом Ханты-Мансийского автономного округа – Югры от 11.05.2010 № 85-оз «О государственном регулировании торговой деятельности в Ханты-Мансийском автономном округе – Югре», руководствуясь приказом Департамента экономического развития Ханты-Мансийского автономного округа – Югры от 24.12.2010 № 1-нп «Об</w:t>
      </w:r>
      <w:r>
        <w:rPr>
          <w:rFonts w:ascii="PT Astra Serif" w:hAnsi="PT Astra Serif"/>
          <w:iCs/>
          <w:sz w:val="28"/>
          <w:szCs w:val="28"/>
        </w:rPr>
        <w:t> </w:t>
      </w:r>
      <w:r w:rsidRPr="0041438E">
        <w:rPr>
          <w:rFonts w:ascii="PT Astra Serif" w:hAnsi="PT Astra Serif"/>
          <w:iCs/>
          <w:sz w:val="28"/>
          <w:szCs w:val="28"/>
          <w:lang w:val="ru-RU"/>
        </w:rPr>
        <w:t>утверждении Порядка разработки и утверждения органами местного самоуправления схем размещения нестационарных торговых</w:t>
      </w:r>
      <w:proofErr w:type="gramEnd"/>
      <w:r w:rsidRPr="0041438E">
        <w:rPr>
          <w:rFonts w:ascii="PT Astra Serif" w:hAnsi="PT Astra Serif"/>
          <w:iCs/>
          <w:sz w:val="28"/>
          <w:szCs w:val="28"/>
          <w:lang w:val="ru-RU"/>
        </w:rPr>
        <w:t xml:space="preserve"> объектов на земельных участках, в зданиях, строениях, сооружениях, находящихся в государственной собственности или муниципальной собственности», Уставом города Югорска, в целях упорядочения размещения нестационарных торговых объектов на территории города Югорска:</w:t>
      </w:r>
    </w:p>
    <w:p w:rsidR="0041438E" w:rsidRPr="0041438E" w:rsidRDefault="0041438E" w:rsidP="0041438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41438E">
        <w:rPr>
          <w:rFonts w:ascii="PT Astra Serif" w:hAnsi="PT Astra Serif"/>
          <w:bCs/>
          <w:sz w:val="28"/>
          <w:szCs w:val="28"/>
          <w:lang w:val="ru-RU"/>
        </w:rPr>
        <w:t>1.</w:t>
      </w:r>
      <w:r w:rsidRPr="0022743E"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Внести в постановление администрации города Югорска от 21.06.2011 №</w:t>
      </w:r>
      <w:r w:rsidRPr="0022743E"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1308 «Об утверждении схемы размещения нестационарных торговых объектов на территории города Югорска» (с изменениями от 05.07.2012 №</w:t>
      </w:r>
      <w:r w:rsidRPr="0022743E"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1680, от 11.08.2017 №</w:t>
      </w:r>
      <w:r w:rsidRPr="0022743E"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1946, от 26.09.2018 №</w:t>
      </w:r>
      <w:r w:rsidRPr="0022743E"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 xml:space="preserve">2660, от 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lastRenderedPageBreak/>
        <w:t>24.07.2019 №</w:t>
      </w:r>
      <w:r w:rsidRPr="0022743E"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 xml:space="preserve">1636, </w:t>
      </w:r>
      <w:proofErr w:type="gramStart"/>
      <w:r w:rsidRPr="0041438E">
        <w:rPr>
          <w:rFonts w:ascii="PT Astra Serif" w:hAnsi="PT Astra Serif"/>
          <w:bCs/>
          <w:sz w:val="28"/>
          <w:szCs w:val="28"/>
          <w:lang w:val="ru-RU"/>
        </w:rPr>
        <w:t>от</w:t>
      </w:r>
      <w:proofErr w:type="gramEnd"/>
      <w:r w:rsidRPr="0041438E">
        <w:rPr>
          <w:rFonts w:ascii="PT Astra Serif" w:hAnsi="PT Astra Serif"/>
          <w:bCs/>
          <w:sz w:val="28"/>
          <w:szCs w:val="28"/>
          <w:lang w:val="ru-RU"/>
        </w:rPr>
        <w:t xml:space="preserve"> 22.09.2020 №</w:t>
      </w:r>
      <w:r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1357, от 01.03.2023 №</w:t>
      </w:r>
      <w:r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257-п, от 09.09.2024 №</w:t>
      </w:r>
      <w:r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1499-п) изменение, изложив приложение в новой редакции (приложение).</w:t>
      </w:r>
    </w:p>
    <w:p w:rsidR="0041438E" w:rsidRPr="0041438E" w:rsidRDefault="0041438E" w:rsidP="0041438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41438E">
        <w:rPr>
          <w:rFonts w:ascii="PT Astra Serif" w:hAnsi="PT Astra Serif"/>
          <w:bCs/>
          <w:sz w:val="28"/>
          <w:szCs w:val="28"/>
          <w:lang w:val="ru-RU"/>
        </w:rPr>
        <w:t>2.</w:t>
      </w:r>
      <w:r w:rsidRPr="0022743E"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41438E" w:rsidRPr="0041438E" w:rsidRDefault="0041438E" w:rsidP="0041438E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 w:rsidRPr="0041438E">
        <w:rPr>
          <w:rFonts w:ascii="PT Astra Serif" w:hAnsi="PT Astra Serif"/>
          <w:bCs/>
          <w:sz w:val="28"/>
          <w:szCs w:val="28"/>
          <w:lang w:val="ru-RU"/>
        </w:rPr>
        <w:t>3.</w:t>
      </w:r>
      <w:r w:rsidRPr="0022743E">
        <w:rPr>
          <w:rFonts w:ascii="PT Astra Serif" w:hAnsi="PT Astra Serif"/>
          <w:bCs/>
          <w:sz w:val="28"/>
          <w:szCs w:val="28"/>
        </w:rPr>
        <w:t> </w:t>
      </w:r>
      <w:r w:rsidRPr="0041438E">
        <w:rPr>
          <w:rFonts w:ascii="PT Astra Serif" w:hAnsi="PT Astra Serif"/>
          <w:bCs/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41438E" w:rsidRPr="0041438E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</w:p>
    <w:p w:rsidR="0041438E" w:rsidRPr="0041438E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</w:p>
    <w:p w:rsidR="0041438E" w:rsidRPr="0041438E" w:rsidRDefault="0041438E" w:rsidP="0041438E">
      <w:pPr>
        <w:rPr>
          <w:rFonts w:ascii="PT Astra Serif" w:hAnsi="PT Astra Serif"/>
          <w:sz w:val="28"/>
          <w:szCs w:val="26"/>
          <w:lang w:val="ru-RU"/>
        </w:rPr>
      </w:pPr>
    </w:p>
    <w:p w:rsidR="0041438E" w:rsidRPr="005E25D6" w:rsidRDefault="0041438E" w:rsidP="0041438E">
      <w:pPr>
        <w:rPr>
          <w:rFonts w:ascii="PT Astra Serif" w:hAnsi="PT Astra Serif"/>
          <w:b/>
          <w:sz w:val="28"/>
          <w:szCs w:val="26"/>
        </w:rPr>
      </w:pPr>
      <w:proofErr w:type="spellStart"/>
      <w:r w:rsidRPr="005E25D6">
        <w:rPr>
          <w:rFonts w:ascii="PT Astra Serif" w:hAnsi="PT Astra Serif"/>
          <w:b/>
          <w:sz w:val="28"/>
          <w:szCs w:val="26"/>
        </w:rPr>
        <w:t>Исполняющий</w:t>
      </w:r>
      <w:proofErr w:type="spellEnd"/>
      <w:r w:rsidRPr="005E25D6">
        <w:rPr>
          <w:rFonts w:ascii="PT Astra Serif" w:hAnsi="PT Astra Serif"/>
          <w:b/>
          <w:sz w:val="28"/>
          <w:szCs w:val="26"/>
        </w:rPr>
        <w:t xml:space="preserve"> </w:t>
      </w:r>
    </w:p>
    <w:p w:rsidR="0041438E" w:rsidRPr="005E25D6" w:rsidRDefault="0041438E" w:rsidP="0041438E">
      <w:pPr>
        <w:rPr>
          <w:rFonts w:ascii="PT Astra Serif" w:hAnsi="PT Astra Serif"/>
          <w:b/>
          <w:sz w:val="28"/>
          <w:szCs w:val="26"/>
        </w:rPr>
      </w:pPr>
      <w:proofErr w:type="spellStart"/>
      <w:proofErr w:type="gramStart"/>
      <w:r w:rsidRPr="005E25D6">
        <w:rPr>
          <w:rFonts w:ascii="PT Astra Serif" w:hAnsi="PT Astra Serif"/>
          <w:b/>
          <w:sz w:val="28"/>
          <w:szCs w:val="26"/>
        </w:rPr>
        <w:t>обязанности</w:t>
      </w:r>
      <w:proofErr w:type="spellEnd"/>
      <w:proofErr w:type="gramEnd"/>
    </w:p>
    <w:tbl>
      <w:tblPr>
        <w:tblW w:w="98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4174"/>
        <w:gridCol w:w="2205"/>
      </w:tblGrid>
      <w:tr w:rsidR="0041438E" w:rsidRPr="00B36297" w:rsidTr="00D1254B">
        <w:trPr>
          <w:trHeight w:val="1610"/>
        </w:trPr>
        <w:tc>
          <w:tcPr>
            <w:tcW w:w="3459" w:type="dxa"/>
            <w:shd w:val="clear" w:color="auto" w:fill="auto"/>
          </w:tcPr>
          <w:p w:rsidR="0041438E" w:rsidRPr="00D96115" w:rsidRDefault="0041438E" w:rsidP="00D1254B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E25D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D9611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proofErr w:type="spellEnd"/>
            <w:r w:rsidRPr="00D9611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D96115">
              <w:rPr>
                <w:rFonts w:ascii="PT Astra Serif" w:hAnsi="PT Astra Serif"/>
                <w:b/>
                <w:sz w:val="28"/>
                <w:szCs w:val="28"/>
              </w:rPr>
              <w:t>города</w:t>
            </w:r>
            <w:proofErr w:type="spellEnd"/>
            <w:r w:rsidRPr="00D96115">
              <w:rPr>
                <w:rFonts w:ascii="PT Astra Serif" w:hAnsi="PT Astra Serif"/>
                <w:b/>
                <w:sz w:val="28"/>
                <w:szCs w:val="28"/>
              </w:rPr>
              <w:t xml:space="preserve">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41438E" w:rsidRPr="0041438E" w:rsidRDefault="0041438E" w:rsidP="00D1254B">
            <w:pPr>
              <w:rPr>
                <w:rFonts w:ascii="PT Astra Serif" w:hAnsi="PT Astra Serif"/>
                <w:color w:val="D9D9D9"/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:rsidR="0041438E" w:rsidRPr="00D96115" w:rsidRDefault="0041438E" w:rsidP="00D1254B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41438E" w:rsidRPr="0022743E" w:rsidRDefault="0041438E" w:rsidP="0041438E">
      <w:pPr>
        <w:rPr>
          <w:rFonts w:ascii="PT Astra Serif" w:hAnsi="PT Astra Serif"/>
          <w:b/>
          <w:sz w:val="28"/>
          <w:szCs w:val="26"/>
        </w:rPr>
      </w:pPr>
    </w:p>
    <w:p w:rsidR="0041438E" w:rsidRDefault="0041438E" w:rsidP="0041438E">
      <w:pPr>
        <w:jc w:val="right"/>
        <w:rPr>
          <w:rFonts w:ascii="PT Astra Serif" w:hAnsi="PT Astra Serif"/>
          <w:b/>
          <w:sz w:val="28"/>
          <w:szCs w:val="28"/>
        </w:rPr>
        <w:sectPr w:rsidR="0041438E" w:rsidSect="00A22705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1438E" w:rsidRPr="0022743E" w:rsidRDefault="0041438E" w:rsidP="0041438E">
      <w:pPr>
        <w:jc w:val="right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proofErr w:type="spellEnd"/>
    </w:p>
    <w:p w:rsidR="0041438E" w:rsidRPr="00D03CF1" w:rsidRDefault="0041438E" w:rsidP="0041438E">
      <w:pPr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D03CF1">
        <w:rPr>
          <w:rFonts w:ascii="PT Astra Serif" w:hAnsi="PT Astra Serif"/>
          <w:b/>
          <w:sz w:val="28"/>
          <w:szCs w:val="28"/>
          <w:lang w:val="ru-RU"/>
        </w:rPr>
        <w:t>к постановлению</w:t>
      </w:r>
    </w:p>
    <w:p w:rsidR="0041438E" w:rsidRPr="00D03CF1" w:rsidRDefault="0041438E" w:rsidP="0041438E">
      <w:pPr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D03CF1">
        <w:rPr>
          <w:rFonts w:ascii="PT Astra Serif" w:hAnsi="PT Astra Serif"/>
          <w:b/>
          <w:sz w:val="28"/>
          <w:szCs w:val="28"/>
          <w:lang w:val="ru-RU"/>
        </w:rPr>
        <w:t>администрации города Югорска</w:t>
      </w:r>
    </w:p>
    <w:p w:rsidR="0041438E" w:rsidRPr="0041438E" w:rsidRDefault="00D03CF1" w:rsidP="0041438E">
      <w:pPr>
        <w:contextualSpacing/>
        <w:jc w:val="right"/>
        <w:rPr>
          <w:rFonts w:ascii="PT Astra Serif" w:hAnsi="PT Astra Serif"/>
          <w:b/>
          <w:sz w:val="28"/>
          <w:szCs w:val="26"/>
          <w:lang w:val="ru-RU"/>
        </w:rPr>
      </w:pPr>
      <w:r>
        <w:rPr>
          <w:rFonts w:ascii="PT Astra Serif" w:hAnsi="PT Astra Serif"/>
          <w:b/>
          <w:sz w:val="28"/>
          <w:szCs w:val="26"/>
          <w:lang w:val="ru-RU"/>
        </w:rPr>
        <w:t>от 28.05.2025</w:t>
      </w:r>
      <w:bookmarkStart w:id="0" w:name="_GoBack"/>
      <w:bookmarkEnd w:id="0"/>
      <w:r>
        <w:rPr>
          <w:rFonts w:ascii="PT Astra Serif" w:hAnsi="PT Astra Serif"/>
          <w:b/>
          <w:sz w:val="28"/>
          <w:szCs w:val="26"/>
          <w:lang w:val="ru-RU"/>
        </w:rPr>
        <w:t xml:space="preserve"> № 945-13-п</w:t>
      </w:r>
    </w:p>
    <w:p w:rsidR="0041438E" w:rsidRPr="0041438E" w:rsidRDefault="0041438E" w:rsidP="0041438E">
      <w:pPr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1438E" w:rsidRPr="0041438E" w:rsidRDefault="0041438E" w:rsidP="0041438E">
      <w:pPr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1438E">
        <w:rPr>
          <w:rFonts w:ascii="PT Astra Serif" w:hAnsi="PT Astra Serif"/>
          <w:b/>
          <w:sz w:val="28"/>
          <w:szCs w:val="28"/>
          <w:lang w:val="ru-RU"/>
        </w:rPr>
        <w:t>Приложение</w:t>
      </w:r>
    </w:p>
    <w:p w:rsidR="0041438E" w:rsidRPr="0041438E" w:rsidRDefault="0041438E" w:rsidP="0041438E">
      <w:pPr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1438E">
        <w:rPr>
          <w:rFonts w:ascii="PT Astra Serif" w:hAnsi="PT Astra Serif"/>
          <w:b/>
          <w:sz w:val="28"/>
          <w:szCs w:val="28"/>
          <w:lang w:val="ru-RU"/>
        </w:rPr>
        <w:t>к постановлению</w:t>
      </w:r>
    </w:p>
    <w:p w:rsidR="0041438E" w:rsidRPr="0041438E" w:rsidRDefault="0041438E" w:rsidP="0041438E">
      <w:pPr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1438E">
        <w:rPr>
          <w:rFonts w:ascii="PT Astra Serif" w:hAnsi="PT Astra Serif"/>
          <w:b/>
          <w:sz w:val="28"/>
          <w:szCs w:val="28"/>
          <w:lang w:val="ru-RU"/>
        </w:rPr>
        <w:t>администрации города Югорска</w:t>
      </w:r>
    </w:p>
    <w:p w:rsidR="0041438E" w:rsidRPr="0041438E" w:rsidRDefault="0041438E" w:rsidP="0041438E">
      <w:pPr>
        <w:contextualSpacing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1438E">
        <w:rPr>
          <w:rFonts w:ascii="PT Astra Serif" w:hAnsi="PT Astra Serif"/>
          <w:b/>
          <w:sz w:val="28"/>
          <w:szCs w:val="28"/>
          <w:lang w:val="ru-RU"/>
        </w:rPr>
        <w:t>от 21.06.2011 № 1308</w:t>
      </w:r>
    </w:p>
    <w:p w:rsidR="0041438E" w:rsidRPr="0041438E" w:rsidRDefault="0041438E" w:rsidP="0041438E">
      <w:pPr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1438E" w:rsidRPr="0041438E" w:rsidRDefault="0041438E" w:rsidP="0041438E">
      <w:pPr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41438E" w:rsidRPr="0041438E" w:rsidRDefault="0041438E" w:rsidP="0041438E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1438E">
        <w:rPr>
          <w:rFonts w:ascii="PT Astra Serif" w:hAnsi="PT Astra Serif"/>
          <w:sz w:val="28"/>
          <w:szCs w:val="28"/>
          <w:lang w:val="ru-RU"/>
        </w:rPr>
        <w:t>Схема</w:t>
      </w:r>
    </w:p>
    <w:p w:rsidR="0041438E" w:rsidRPr="0041438E" w:rsidRDefault="0041438E" w:rsidP="0041438E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41438E">
        <w:rPr>
          <w:rFonts w:ascii="PT Astra Serif" w:hAnsi="PT Astra Serif"/>
          <w:sz w:val="28"/>
          <w:szCs w:val="28"/>
          <w:lang w:val="ru-RU"/>
        </w:rPr>
        <w:t>размещения нестационарных торговых объектов на территории города Югорска</w:t>
      </w:r>
    </w:p>
    <w:p w:rsidR="0041438E" w:rsidRPr="0041438E" w:rsidRDefault="0041438E" w:rsidP="0041438E">
      <w:pPr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934"/>
        <w:gridCol w:w="1301"/>
        <w:gridCol w:w="1301"/>
        <w:gridCol w:w="1736"/>
        <w:gridCol w:w="1446"/>
        <w:gridCol w:w="1591"/>
        <w:gridCol w:w="1156"/>
        <w:gridCol w:w="577"/>
        <w:gridCol w:w="1881"/>
        <w:gridCol w:w="1375"/>
      </w:tblGrid>
      <w:tr w:rsidR="0041438E" w:rsidRPr="00D03CF1" w:rsidTr="00D1254B">
        <w:trPr>
          <w:cantSplit/>
          <w:trHeight w:val="2225"/>
          <w:tblHeader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№</w:t>
            </w:r>
          </w:p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п/п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Наименование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субъекта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торговли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Юридический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адрес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субъекта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торговли</w:t>
            </w:r>
            <w:proofErr w:type="spellEnd"/>
          </w:p>
        </w:tc>
        <w:tc>
          <w:tcPr>
            <w:tcW w:w="440" w:type="pct"/>
            <w:shd w:val="clear" w:color="auto" w:fill="auto"/>
            <w:textDirection w:val="btLr"/>
            <w:vAlign w:val="center"/>
          </w:tcPr>
          <w:p w:rsidR="0041438E" w:rsidRPr="0041438E" w:rsidRDefault="0041438E" w:rsidP="00D1254B">
            <w:pPr>
              <w:ind w:left="113" w:right="113"/>
              <w:jc w:val="center"/>
              <w:rPr>
                <w:rFonts w:ascii="PT Astra Serif" w:hAnsi="PT Astra Serif"/>
                <w:spacing w:val="-10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pacing w:val="-10"/>
                <w:sz w:val="22"/>
                <w:lang w:val="ru-RU"/>
              </w:rPr>
              <w:t>Количество размещенных нестационарных торговых объектов, в том числе мобильных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Месторасположение нестационарного торгового объекта, в том числе мобильного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Вид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объекта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Специализация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(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ассортимент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реализуемой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продукции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391" w:type="pct"/>
            <w:shd w:val="clear" w:color="auto" w:fill="auto"/>
            <w:textDirection w:val="btLr"/>
            <w:vAlign w:val="center"/>
          </w:tcPr>
          <w:p w:rsidR="0041438E" w:rsidRPr="0041438E" w:rsidRDefault="0041438E" w:rsidP="00D1254B">
            <w:pPr>
              <w:ind w:left="113" w:right="113"/>
              <w:jc w:val="center"/>
              <w:rPr>
                <w:rFonts w:ascii="PT Astra Serif" w:hAnsi="PT Astra Serif"/>
                <w:spacing w:val="-10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pacing w:val="-10"/>
                <w:sz w:val="22"/>
                <w:lang w:val="ru-RU"/>
              </w:rPr>
              <w:t>Площадь нестационарного торгового объекта, в том числе мобильного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41438E" w:rsidRPr="0022743E" w:rsidRDefault="0041438E" w:rsidP="00D1254B">
            <w:pPr>
              <w:ind w:left="113" w:right="113"/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Площадь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земельного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участка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Собственник земельного участка, на котором расположен нестационарный торговый объект, в том числе мобильный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Срок, период размещения нестационарного торгового объекта, в том числе мобильного</w:t>
            </w:r>
          </w:p>
        </w:tc>
      </w:tr>
      <w:tr w:rsidR="0041438E" w:rsidRPr="0022743E" w:rsidTr="00D1254B">
        <w:trPr>
          <w:tblHeader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11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Вардосанидзе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Г.К.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</w:t>
            </w:r>
          </w:p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улица 40 лет Победы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(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цветы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24,5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24,5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>
              <w:rPr>
                <w:rFonts w:ascii="PT Astra Serif" w:hAnsi="PT Astra Serif"/>
                <w:sz w:val="22"/>
              </w:rPr>
              <w:t>17.05.2024</w:t>
            </w:r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17.05.2025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2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Определяется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результатам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аукциона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</w:t>
            </w:r>
          </w:p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улица Мира, в районе здания №</w:t>
            </w:r>
            <w:r w:rsidRPr="0022743E">
              <w:rPr>
                <w:rFonts w:ascii="PT Astra Serif" w:hAnsi="PT Astra Serif"/>
                <w:sz w:val="22"/>
              </w:rPr>
              <w:t> </w:t>
            </w:r>
            <w:r w:rsidRPr="0041438E">
              <w:rPr>
                <w:rFonts w:ascii="PT Astra Serif" w:hAnsi="PT Astra Serif"/>
                <w:sz w:val="22"/>
                <w:lang w:val="ru-RU"/>
              </w:rPr>
              <w:t>44/1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с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остановкой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более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5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лет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Оснач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А.И.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Таежная, в районе дома №</w:t>
            </w:r>
            <w:r w:rsidRPr="0022743E">
              <w:rPr>
                <w:rFonts w:ascii="PT Astra Serif" w:hAnsi="PT Astra Serif"/>
                <w:sz w:val="22"/>
              </w:rPr>
              <w:t> </w:t>
            </w:r>
            <w:r w:rsidRPr="0041438E">
              <w:rPr>
                <w:rFonts w:ascii="PT Astra Serif" w:hAnsi="PT Astra Serif"/>
                <w:sz w:val="22"/>
                <w:lang w:val="ru-RU"/>
              </w:rPr>
              <w:t>21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с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остановкой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29.04.2022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29.04.2027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 xml:space="preserve">ИП Мусаев </w:t>
            </w:r>
            <w:proofErr w:type="spellStart"/>
            <w:r w:rsidRPr="0041438E">
              <w:rPr>
                <w:rFonts w:ascii="PT Astra Serif" w:hAnsi="PT Astra Serif"/>
                <w:sz w:val="22"/>
                <w:lang w:val="ru-RU"/>
              </w:rPr>
              <w:t>Э.М.</w:t>
            </w:r>
            <w:proofErr w:type="gramStart"/>
            <w:r w:rsidRPr="0041438E">
              <w:rPr>
                <w:rFonts w:ascii="PT Astra Serif" w:hAnsi="PT Astra Serif"/>
                <w:sz w:val="22"/>
                <w:lang w:val="ru-RU"/>
              </w:rPr>
              <w:t>о</w:t>
            </w:r>
            <w:proofErr w:type="spellEnd"/>
            <w:proofErr w:type="gramEnd"/>
            <w:r w:rsidRPr="0041438E">
              <w:rPr>
                <w:rFonts w:ascii="PT Astra Serif" w:hAnsi="PT Astra Serif"/>
                <w:sz w:val="22"/>
                <w:lang w:val="ru-RU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Садовая, в районе домов №</w:t>
            </w:r>
            <w:r w:rsidRPr="0022743E">
              <w:rPr>
                <w:rFonts w:ascii="PT Astra Serif" w:hAnsi="PT Astra Serif"/>
                <w:sz w:val="22"/>
              </w:rPr>
              <w:t> </w:t>
            </w:r>
            <w:r w:rsidRPr="0041438E">
              <w:rPr>
                <w:rFonts w:ascii="PT Astra Serif" w:hAnsi="PT Astra Serif"/>
                <w:sz w:val="22"/>
                <w:lang w:val="ru-RU"/>
              </w:rPr>
              <w:t>80А и №</w:t>
            </w:r>
            <w:r w:rsidRPr="0022743E">
              <w:rPr>
                <w:rFonts w:ascii="PT Astra Serif" w:hAnsi="PT Astra Serif"/>
                <w:sz w:val="22"/>
              </w:rPr>
              <w:t> </w:t>
            </w:r>
            <w:r w:rsidRPr="0041438E">
              <w:rPr>
                <w:rFonts w:ascii="PT Astra Serif" w:hAnsi="PT Astra Serif"/>
                <w:sz w:val="22"/>
                <w:lang w:val="ru-RU"/>
              </w:rPr>
              <w:t>84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с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остановкой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09.11.2020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09.11.2025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 xml:space="preserve">ИП Гулиев </w:t>
            </w:r>
            <w:proofErr w:type="spellStart"/>
            <w:r w:rsidRPr="0041438E">
              <w:rPr>
                <w:rFonts w:ascii="PT Astra Serif" w:hAnsi="PT Astra Serif"/>
                <w:sz w:val="22"/>
                <w:lang w:val="ru-RU"/>
              </w:rPr>
              <w:t>Т.А.</w:t>
            </w:r>
            <w:proofErr w:type="gramStart"/>
            <w:r w:rsidRPr="0041438E">
              <w:rPr>
                <w:rFonts w:ascii="PT Astra Serif" w:hAnsi="PT Astra Serif"/>
                <w:sz w:val="22"/>
                <w:lang w:val="ru-RU"/>
              </w:rPr>
              <w:t>о</w:t>
            </w:r>
            <w:proofErr w:type="spellEnd"/>
            <w:proofErr w:type="gramEnd"/>
            <w:r w:rsidRPr="0041438E">
              <w:rPr>
                <w:rFonts w:ascii="PT Astra Serif" w:hAnsi="PT Astra Serif"/>
                <w:sz w:val="22"/>
                <w:lang w:val="ru-RU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Газовиков, в районе сквера «Молодежный»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>
              <w:rPr>
                <w:rFonts w:ascii="PT Astra Serif" w:hAnsi="PT Astra Serif"/>
                <w:sz w:val="22"/>
              </w:rPr>
              <w:t>П</w:t>
            </w:r>
            <w:r w:rsidRPr="0022743E">
              <w:rPr>
                <w:rFonts w:ascii="PT Astra Serif" w:hAnsi="PT Astra Serif"/>
                <w:sz w:val="22"/>
              </w:rPr>
              <w:t>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(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цветы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>
              <w:rPr>
                <w:rFonts w:ascii="PT Astra Serif" w:hAnsi="PT Astra Serif"/>
                <w:sz w:val="22"/>
              </w:rPr>
              <w:t>28.11.2024</w:t>
            </w:r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28.11.2029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Определяется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результатам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аукциона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,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район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Югорск-2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  <w:r w:rsidRPr="0022743E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  <w:r w:rsidRPr="0022743E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более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5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лет</w:t>
            </w:r>
            <w:proofErr w:type="spellEnd"/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Определяется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результатам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аукциона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 xml:space="preserve">город </w:t>
            </w:r>
            <w:proofErr w:type="spellStart"/>
            <w:r w:rsidRPr="0041438E">
              <w:rPr>
                <w:rFonts w:ascii="PT Astra Serif" w:hAnsi="PT Astra Serif"/>
                <w:sz w:val="22"/>
                <w:lang w:val="ru-RU"/>
              </w:rPr>
              <w:t>Югорск</w:t>
            </w:r>
            <w:proofErr w:type="spellEnd"/>
            <w:r w:rsidRPr="0041438E">
              <w:rPr>
                <w:rFonts w:ascii="PT Astra Serif" w:hAnsi="PT Astra Serif"/>
                <w:sz w:val="22"/>
                <w:lang w:val="ru-RU"/>
              </w:rPr>
              <w:t xml:space="preserve">, улица </w:t>
            </w:r>
            <w:proofErr w:type="spellStart"/>
            <w:r w:rsidRPr="0041438E">
              <w:rPr>
                <w:rFonts w:ascii="PT Astra Serif" w:hAnsi="PT Astra Serif"/>
                <w:sz w:val="22"/>
                <w:lang w:val="ru-RU"/>
              </w:rPr>
              <w:t>Арантурская</w:t>
            </w:r>
            <w:proofErr w:type="spellEnd"/>
            <w:r w:rsidRPr="0041438E">
              <w:rPr>
                <w:rFonts w:ascii="PT Astra Serif" w:hAnsi="PT Astra Serif"/>
                <w:sz w:val="22"/>
                <w:lang w:val="ru-RU"/>
              </w:rPr>
              <w:t>, 4</w:t>
            </w:r>
            <w:r w:rsidRPr="0022743E">
              <w:rPr>
                <w:rFonts w:ascii="PT Astra Serif" w:hAnsi="PT Astra Serif"/>
                <w:sz w:val="22"/>
              </w:rPr>
              <w:t> </w:t>
            </w:r>
            <w:r w:rsidRPr="0041438E">
              <w:rPr>
                <w:rFonts w:ascii="PT Astra Serif" w:hAnsi="PT Astra Serif"/>
                <w:sz w:val="22"/>
                <w:lang w:val="ru-RU"/>
              </w:rPr>
              <w:t>км зеленой зоны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Киоск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более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5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лет</w:t>
            </w:r>
            <w:proofErr w:type="spellEnd"/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Определяется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результатам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аукциона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Вавилова, на пересечении улиц Вавилова-Сахарова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более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5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лет</w:t>
            </w:r>
            <w:proofErr w:type="spellEnd"/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Определяется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результатам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аукциона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Торговая, в районе пересечения с улицей Защитников Отечества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более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5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лет</w:t>
            </w:r>
            <w:proofErr w:type="spellEnd"/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 xml:space="preserve">ИП Гулиев </w:t>
            </w:r>
            <w:proofErr w:type="spellStart"/>
            <w:r w:rsidRPr="0041438E">
              <w:rPr>
                <w:rFonts w:ascii="PT Astra Serif" w:hAnsi="PT Astra Serif"/>
                <w:sz w:val="22"/>
                <w:lang w:val="ru-RU"/>
              </w:rPr>
              <w:t>Т.А.</w:t>
            </w:r>
            <w:proofErr w:type="gramStart"/>
            <w:r w:rsidRPr="0041438E">
              <w:rPr>
                <w:rFonts w:ascii="PT Astra Serif" w:hAnsi="PT Astra Serif"/>
                <w:sz w:val="22"/>
                <w:lang w:val="ru-RU"/>
              </w:rPr>
              <w:t>о</w:t>
            </w:r>
            <w:proofErr w:type="spellEnd"/>
            <w:proofErr w:type="gramEnd"/>
            <w:r w:rsidRPr="0041438E">
              <w:rPr>
                <w:rFonts w:ascii="PT Astra Serif" w:hAnsi="PT Astra Serif"/>
                <w:sz w:val="22"/>
                <w:lang w:val="ru-RU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Садовая, в районе здания №</w:t>
            </w:r>
            <w:r w:rsidRPr="0022743E">
              <w:rPr>
                <w:rFonts w:ascii="PT Astra Serif" w:hAnsi="PT Astra Serif"/>
                <w:sz w:val="22"/>
              </w:rPr>
              <w:t> </w:t>
            </w:r>
            <w:r w:rsidRPr="0041438E">
              <w:rPr>
                <w:rFonts w:ascii="PT Astra Serif" w:hAnsi="PT Astra Serif"/>
                <w:sz w:val="22"/>
                <w:lang w:val="ru-RU"/>
              </w:rPr>
              <w:t>3Б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(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цветы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>
              <w:rPr>
                <w:rFonts w:ascii="PT Astra Serif" w:hAnsi="PT Astra Serif"/>
                <w:sz w:val="22"/>
              </w:rPr>
              <w:t>06.11.2024</w:t>
            </w:r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06.11.2029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«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Селена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,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улица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Кольцевая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>, 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05.09.20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05.09.20</w:t>
            </w:r>
            <w:r>
              <w:rPr>
                <w:rFonts w:ascii="PT Astra Serif" w:hAnsi="PT Astra Serif"/>
                <w:sz w:val="22"/>
              </w:rPr>
              <w:t>29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Определяется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результатам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аукциона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Мичурина, в районе дома №</w:t>
            </w:r>
            <w:r w:rsidRPr="0022743E">
              <w:rPr>
                <w:rFonts w:ascii="PT Astra Serif" w:hAnsi="PT Astra Serif"/>
                <w:sz w:val="22"/>
              </w:rPr>
              <w:t> </w:t>
            </w:r>
            <w:r w:rsidRPr="0041438E">
              <w:rPr>
                <w:rFonts w:ascii="PT Astra Serif" w:hAnsi="PT Astra Serif"/>
                <w:sz w:val="22"/>
                <w:lang w:val="ru-RU"/>
              </w:rPr>
              <w:t>17/1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более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5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лет</w:t>
            </w:r>
            <w:proofErr w:type="spellEnd"/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Определяется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результатам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аукциона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Железнодорожная, в районе пересечения с улицей Мира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Павильон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более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5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лет</w:t>
            </w:r>
            <w:proofErr w:type="spellEnd"/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«</w:t>
            </w:r>
            <w:proofErr w:type="spellStart"/>
            <w:r>
              <w:rPr>
                <w:rFonts w:ascii="PT Astra Serif" w:hAnsi="PT Astra Serif"/>
                <w:sz w:val="22"/>
              </w:rPr>
              <w:t>Югра-рентал</w:t>
            </w:r>
            <w:proofErr w:type="spellEnd"/>
            <w:r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Газовиков, в районе здания № 2А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Киоск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с 08.06.2023 </w:t>
            </w:r>
            <w:proofErr w:type="spellStart"/>
            <w:r>
              <w:rPr>
                <w:rFonts w:ascii="PT Astra Serif" w:hAnsi="PT Astra Serif"/>
                <w:sz w:val="22"/>
              </w:rPr>
              <w:t>по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08.06.2028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«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Колосок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Советский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 xml:space="preserve">город </w:t>
            </w:r>
            <w:proofErr w:type="spellStart"/>
            <w:r w:rsidRPr="0041438E">
              <w:rPr>
                <w:rFonts w:ascii="PT Astra Serif" w:hAnsi="PT Astra Serif"/>
                <w:sz w:val="22"/>
                <w:lang w:val="ru-RU"/>
              </w:rPr>
              <w:t>Югорск</w:t>
            </w:r>
            <w:proofErr w:type="spellEnd"/>
            <w:r w:rsidRPr="0041438E">
              <w:rPr>
                <w:rFonts w:ascii="PT Astra Serif" w:hAnsi="PT Astra Serif"/>
                <w:sz w:val="22"/>
                <w:lang w:val="ru-RU"/>
              </w:rPr>
              <w:t xml:space="preserve">, улица </w:t>
            </w:r>
            <w:proofErr w:type="spellStart"/>
            <w:r w:rsidRPr="0041438E">
              <w:rPr>
                <w:rFonts w:ascii="PT Astra Serif" w:hAnsi="PT Astra Serif"/>
                <w:sz w:val="22"/>
                <w:lang w:val="ru-RU"/>
              </w:rPr>
              <w:t>Арантурская</w:t>
            </w:r>
            <w:proofErr w:type="spellEnd"/>
            <w:r w:rsidRPr="0041438E">
              <w:rPr>
                <w:rFonts w:ascii="PT Astra Serif" w:hAnsi="PT Astra Serif"/>
                <w:sz w:val="22"/>
                <w:lang w:val="ru-RU"/>
              </w:rPr>
              <w:t>, 1 км зеленой зоны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Киоск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</w:t>
            </w:r>
            <w:r>
              <w:rPr>
                <w:rFonts w:ascii="PT Astra Serif" w:hAnsi="PT Astra Serif"/>
                <w:sz w:val="22"/>
              </w:rPr>
              <w:t>4</w:t>
            </w:r>
            <w:r w:rsidRPr="0022743E">
              <w:rPr>
                <w:rFonts w:ascii="PT Astra Serif" w:hAnsi="PT Astra Serif"/>
                <w:sz w:val="22"/>
              </w:rPr>
              <w:t>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04</w:t>
            </w:r>
            <w:r w:rsidRPr="0022743E">
              <w:rPr>
                <w:rFonts w:ascii="PT Astra Serif" w:hAnsi="PT Astra Serif"/>
                <w:sz w:val="22"/>
              </w:rPr>
              <w:t>.09.202</w:t>
            </w:r>
            <w:r>
              <w:rPr>
                <w:rFonts w:ascii="PT Astra Serif" w:hAnsi="PT Astra Serif"/>
                <w:sz w:val="22"/>
              </w:rPr>
              <w:t>6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2"/>
              </w:rPr>
              <w:t>Лунев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А.А.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Газовиков, в районе жилого дома № 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Киоск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с 16.10.2024 </w:t>
            </w:r>
            <w:proofErr w:type="spellStart"/>
            <w:r>
              <w:rPr>
                <w:rFonts w:ascii="PT Astra Serif" w:hAnsi="PT Astra Serif"/>
                <w:sz w:val="22"/>
              </w:rPr>
              <w:t>по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16.10.2029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«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Колосок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Советский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Монтажников, в районе здания №</w:t>
            </w:r>
            <w:r>
              <w:rPr>
                <w:rFonts w:ascii="PT Astra Serif" w:hAnsi="PT Astra Serif"/>
                <w:sz w:val="22"/>
              </w:rPr>
              <w:t> </w:t>
            </w:r>
            <w:r w:rsidRPr="0041438E">
              <w:rPr>
                <w:rFonts w:ascii="PT Astra Serif" w:hAnsi="PT Astra Serif"/>
                <w:sz w:val="22"/>
                <w:lang w:val="ru-RU"/>
              </w:rPr>
              <w:t>6А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Киоск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Продовольственные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03.09.20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04</w:t>
            </w:r>
            <w:r w:rsidRPr="0022743E">
              <w:rPr>
                <w:rFonts w:ascii="PT Astra Serif" w:hAnsi="PT Astra Serif"/>
                <w:sz w:val="22"/>
              </w:rPr>
              <w:t>.09.202</w:t>
            </w:r>
            <w:r>
              <w:rPr>
                <w:rFonts w:ascii="PT Astra Serif" w:hAnsi="PT Astra Serif"/>
                <w:sz w:val="22"/>
              </w:rPr>
              <w:t>6</w:t>
            </w:r>
          </w:p>
        </w:tc>
      </w:tr>
      <w:tr w:rsidR="0041438E" w:rsidRPr="0022743E" w:rsidTr="00D1254B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1438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Определяется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по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результатам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аукциона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город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</w:rPr>
              <w:t>Югорск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город Югорск, улица Железнодорожная, в районе подземного пешеходного перехода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Киоск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>
              <w:rPr>
                <w:rFonts w:ascii="PT Astra Serif" w:hAnsi="PT Astra Serif"/>
                <w:sz w:val="22"/>
              </w:rPr>
              <w:t>П</w:t>
            </w:r>
            <w:r w:rsidRPr="0022743E">
              <w:rPr>
                <w:rFonts w:ascii="PT Astra Serif" w:hAnsi="PT Astra Serif"/>
                <w:sz w:val="22"/>
              </w:rPr>
              <w:t>родовольственные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товары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1438E" w:rsidRPr="0041438E" w:rsidRDefault="0041438E" w:rsidP="00D1254B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41438E">
              <w:rPr>
                <w:rFonts w:ascii="PT Astra Serif" w:hAnsi="PT Astra Serif"/>
                <w:sz w:val="22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1438E" w:rsidRPr="0022743E" w:rsidRDefault="0041438E" w:rsidP="00D1254B">
            <w:pPr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22743E">
              <w:rPr>
                <w:rFonts w:ascii="PT Astra Serif" w:hAnsi="PT Astra Serif"/>
                <w:sz w:val="22"/>
              </w:rPr>
              <w:t>Не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более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5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лет</w:t>
            </w:r>
            <w:proofErr w:type="spellEnd"/>
          </w:p>
        </w:tc>
      </w:tr>
    </w:tbl>
    <w:p w:rsidR="0041438E" w:rsidRPr="0022743E" w:rsidRDefault="0041438E" w:rsidP="0041438E">
      <w:pPr>
        <w:jc w:val="both"/>
        <w:rPr>
          <w:rFonts w:ascii="PT Astra Serif" w:hAnsi="PT Astra Serif"/>
          <w:sz w:val="28"/>
          <w:szCs w:val="28"/>
        </w:rPr>
      </w:pPr>
    </w:p>
    <w:p w:rsidR="00A77B3E" w:rsidRPr="0041438E" w:rsidRDefault="00A77B3E" w:rsidP="0041438E"/>
    <w:sectPr w:rsidR="00A77B3E" w:rsidRPr="0041438E" w:rsidSect="002D546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B4" w:rsidRDefault="006224B4">
      <w:r>
        <w:separator/>
      </w:r>
    </w:p>
  </w:endnote>
  <w:endnote w:type="continuationSeparator" w:id="0">
    <w:p w:rsidR="006224B4" w:rsidRDefault="006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B4" w:rsidRDefault="006224B4">
      <w:r>
        <w:separator/>
      </w:r>
    </w:p>
  </w:footnote>
  <w:footnote w:type="continuationSeparator" w:id="0">
    <w:p w:rsidR="006224B4" w:rsidRDefault="0062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47" w:rsidRDefault="004143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3CF1">
      <w:rPr>
        <w:noProof/>
      </w:rPr>
      <w:t>8</w:t>
    </w:r>
    <w:r>
      <w:fldChar w:fldCharType="end"/>
    </w:r>
  </w:p>
  <w:p w:rsidR="0022743E" w:rsidRDefault="006224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47" w:rsidRDefault="006224B4" w:rsidP="00E3784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95FE6"/>
    <w:rsid w:val="003C6ADB"/>
    <w:rsid w:val="0041438E"/>
    <w:rsid w:val="006224B4"/>
    <w:rsid w:val="0076541C"/>
    <w:rsid w:val="00A77B3E"/>
    <w:rsid w:val="00BD0855"/>
    <w:rsid w:val="00CA2A55"/>
    <w:rsid w:val="00D0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14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43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</w:style>
  <w:style w:type="table" w:customStyle="1" w:styleId="mce-item-table">
    <w:name w:val="mce-item-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4143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143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438E"/>
    <w:pPr>
      <w:tabs>
        <w:tab w:val="center" w:pos="4677"/>
        <w:tab w:val="right" w:pos="9355"/>
      </w:tabs>
      <w:suppressAutoHyphens/>
    </w:pPr>
    <w:rPr>
      <w:rFonts w:eastAsia="Calibri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1438E"/>
    <w:rPr>
      <w:rFonts w:eastAsia="Calibri"/>
      <w:sz w:val="24"/>
      <w:szCs w:val="22"/>
      <w:lang w:val="ru-RU"/>
    </w:rPr>
  </w:style>
  <w:style w:type="paragraph" w:styleId="a5">
    <w:name w:val="Balloon Text"/>
    <w:basedOn w:val="a"/>
    <w:link w:val="a6"/>
    <w:rsid w:val="004143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4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Попова Ксания Федоровна</cp:lastModifiedBy>
  <cp:revision>6</cp:revision>
  <dcterms:created xsi:type="dcterms:W3CDTF">2025-04-30T07:44:00Z</dcterms:created>
  <dcterms:modified xsi:type="dcterms:W3CDTF">2025-05-28T05:13:00Z</dcterms:modified>
</cp:coreProperties>
</file>